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EDBDA" w14:textId="365002DA" w:rsidR="00807D08" w:rsidRPr="001A1274" w:rsidRDefault="00B3114F" w:rsidP="003C2E27">
      <w:pPr>
        <w:widowControl w:val="0"/>
        <w:autoSpaceDE w:val="0"/>
        <w:autoSpaceDN w:val="0"/>
        <w:adjustRightInd w:val="0"/>
        <w:spacing w:after="240"/>
        <w:jc w:val="center"/>
        <w:rPr>
          <w:rFonts w:asciiTheme="majorHAnsi" w:hAnsiTheme="majorHAnsi" w:cs="Times"/>
          <w:sz w:val="40"/>
          <w:szCs w:val="40"/>
          <w:lang w:val="es-ES"/>
        </w:rPr>
      </w:pPr>
      <w:r w:rsidRPr="001A1274">
        <w:rPr>
          <w:rFonts w:asciiTheme="majorHAnsi" w:hAnsiTheme="majorHAnsi" w:cs="Times"/>
          <w:b/>
          <w:bCs/>
          <w:sz w:val="40"/>
          <w:szCs w:val="40"/>
          <w:u w:val="single"/>
          <w:lang w:val="es-ES"/>
        </w:rPr>
        <w:t xml:space="preserve">REGLAMENTO </w:t>
      </w:r>
      <w:r w:rsidR="001A1274" w:rsidRPr="001A1274">
        <w:rPr>
          <w:rFonts w:asciiTheme="majorHAnsi" w:hAnsiTheme="majorHAnsi" w:cs="Times"/>
          <w:b/>
          <w:bCs/>
          <w:sz w:val="40"/>
          <w:szCs w:val="40"/>
          <w:u w:val="single"/>
          <w:lang w:val="es-ES"/>
        </w:rPr>
        <w:t xml:space="preserve">DEPORTIVO </w:t>
      </w:r>
      <w:r w:rsidR="00024428" w:rsidRPr="001A1274">
        <w:rPr>
          <w:rFonts w:asciiTheme="majorHAnsi" w:hAnsiTheme="majorHAnsi" w:cs="Times"/>
          <w:b/>
          <w:bCs/>
          <w:sz w:val="40"/>
          <w:szCs w:val="40"/>
          <w:u w:val="single"/>
          <w:lang w:val="es-ES"/>
        </w:rPr>
        <w:t xml:space="preserve"> </w:t>
      </w:r>
      <w:r w:rsidR="00807D08" w:rsidRPr="001A1274">
        <w:rPr>
          <w:rFonts w:asciiTheme="majorHAnsi" w:hAnsiTheme="majorHAnsi" w:cs="Times"/>
          <w:b/>
          <w:bCs/>
          <w:sz w:val="40"/>
          <w:szCs w:val="40"/>
          <w:u w:val="single"/>
          <w:lang w:val="es-ES"/>
        </w:rPr>
        <w:t>MUNDIALET</w:t>
      </w:r>
      <w:r w:rsidR="003C2E27" w:rsidRPr="001A1274">
        <w:rPr>
          <w:rFonts w:asciiTheme="majorHAnsi" w:hAnsiTheme="majorHAnsi" w:cs="Times"/>
          <w:b/>
          <w:bCs/>
          <w:sz w:val="40"/>
          <w:szCs w:val="40"/>
          <w:u w:val="single"/>
          <w:lang w:val="es-ES"/>
        </w:rPr>
        <w:t xml:space="preserve"> </w:t>
      </w:r>
      <w:r w:rsidR="00807D08" w:rsidRPr="001A1274">
        <w:rPr>
          <w:rFonts w:asciiTheme="majorHAnsi" w:hAnsiTheme="majorHAnsi" w:cs="Times"/>
          <w:b/>
          <w:bCs/>
          <w:sz w:val="40"/>
          <w:szCs w:val="40"/>
          <w:u w:val="single"/>
          <w:lang w:val="es-ES"/>
        </w:rPr>
        <w:t>201</w:t>
      </w:r>
      <w:r w:rsidR="004D6DC6">
        <w:rPr>
          <w:rFonts w:asciiTheme="majorHAnsi" w:hAnsiTheme="majorHAnsi" w:cs="Times"/>
          <w:b/>
          <w:bCs/>
          <w:sz w:val="40"/>
          <w:szCs w:val="40"/>
          <w:u w:val="single"/>
          <w:lang w:val="es-ES"/>
        </w:rPr>
        <w:t>7 V2</w:t>
      </w:r>
      <w:r w:rsidR="00807D08" w:rsidRPr="001A1274">
        <w:rPr>
          <w:rFonts w:asciiTheme="majorHAnsi" w:hAnsiTheme="majorHAnsi" w:cs="Times"/>
          <w:sz w:val="40"/>
          <w:szCs w:val="40"/>
          <w:lang w:val="es-ES"/>
        </w:rPr>
        <w:t> </w:t>
      </w:r>
    </w:p>
    <w:p w14:paraId="2938B067" w14:textId="77777777" w:rsidR="001A1274" w:rsidRDefault="001A1274" w:rsidP="001A1274">
      <w:pPr>
        <w:widowControl w:val="0"/>
        <w:autoSpaceDE w:val="0"/>
        <w:autoSpaceDN w:val="0"/>
        <w:adjustRightInd w:val="0"/>
        <w:spacing w:after="240"/>
        <w:rPr>
          <w:rFonts w:asciiTheme="majorHAnsi" w:hAnsiTheme="majorHAnsi" w:cs="Times"/>
          <w:lang w:val="es-ES"/>
        </w:rPr>
      </w:pPr>
    </w:p>
    <w:p w14:paraId="00D2C157" w14:textId="77777777" w:rsidR="001A1274" w:rsidRPr="001A1274" w:rsidRDefault="001A1274" w:rsidP="001A1274">
      <w:pPr>
        <w:pStyle w:val="Default"/>
      </w:pPr>
      <w:r w:rsidRPr="001A1274">
        <w:rPr>
          <w:b/>
          <w:bCs/>
        </w:rPr>
        <w:t xml:space="preserve">1.- INSCRIPCIONES: </w:t>
      </w:r>
    </w:p>
    <w:p w14:paraId="304FCCF8" w14:textId="77777777" w:rsidR="001A1274" w:rsidRPr="001A1274" w:rsidRDefault="001A1274" w:rsidP="001A1274">
      <w:pPr>
        <w:pStyle w:val="Default"/>
      </w:pPr>
      <w:r w:rsidRPr="001A1274">
        <w:t xml:space="preserve">Se formalizarán el mismo día de la carrera durante las verificaciones. </w:t>
      </w:r>
    </w:p>
    <w:p w14:paraId="00771FF0" w14:textId="77777777" w:rsidR="001A1274" w:rsidRPr="001A1274" w:rsidRDefault="001A1274" w:rsidP="001A1274">
      <w:pPr>
        <w:pStyle w:val="Default"/>
      </w:pPr>
      <w:r w:rsidRPr="001A1274">
        <w:t xml:space="preserve">El coste por equipo es de 15€. Antes de la carrera se debe reservar plaza, día y hora de la manga a través del mecanismo que disponga el Club Organizador de cada carrera: foro, web, email, teléfono. </w:t>
      </w:r>
    </w:p>
    <w:p w14:paraId="7510F0FF" w14:textId="4BCDEBBF" w:rsidR="001A1274" w:rsidRDefault="001A1274" w:rsidP="001A1274">
      <w:pPr>
        <w:pStyle w:val="Default"/>
      </w:pPr>
      <w:r w:rsidRPr="001A1274">
        <w:t>Los día</w:t>
      </w:r>
      <w:r>
        <w:t xml:space="preserve">s de carrera serán los jueves, </w:t>
      </w:r>
      <w:r w:rsidRPr="001A1274">
        <w:t>viernes por la noche y sábado por la mañana en función de los horarios dispuestos por cada Clu</w:t>
      </w:r>
      <w:r>
        <w:t>b y el número de inscritos.</w:t>
      </w:r>
    </w:p>
    <w:p w14:paraId="285E1FB8" w14:textId="77777777" w:rsidR="001A1274" w:rsidRPr="001A1274" w:rsidRDefault="001A1274" w:rsidP="001A1274">
      <w:pPr>
        <w:pStyle w:val="Default"/>
      </w:pPr>
    </w:p>
    <w:p w14:paraId="25FA4EAE" w14:textId="77777777" w:rsidR="001A1274" w:rsidRPr="001A1274" w:rsidRDefault="001A1274" w:rsidP="001A1274">
      <w:pPr>
        <w:pStyle w:val="Default"/>
      </w:pPr>
      <w:r w:rsidRPr="001A1274">
        <w:rPr>
          <w:b/>
          <w:bCs/>
        </w:rPr>
        <w:t xml:space="preserve">2.- EQUIPOS: </w:t>
      </w:r>
    </w:p>
    <w:p w14:paraId="0EA91CFD" w14:textId="77777777" w:rsidR="001A1274" w:rsidRDefault="001A1274" w:rsidP="001A1274">
      <w:pPr>
        <w:pStyle w:val="Default"/>
      </w:pPr>
      <w:r w:rsidRPr="001A1274">
        <w:t xml:space="preserve">Deberán estar formados por un mínimo de 2 y un máximo de 3 pilotos. En circuitos de 6 carriles 3+3 o 2+2+2. Si el circuito es de 8 carriles 4+4 o 3+3+2. Siendo libre la elección de los carriles por los cuales participen los concursantes. </w:t>
      </w:r>
    </w:p>
    <w:p w14:paraId="0C84B728" w14:textId="77777777" w:rsidR="001A1274" w:rsidRPr="001A1274" w:rsidRDefault="001A1274" w:rsidP="001A1274">
      <w:pPr>
        <w:pStyle w:val="Default"/>
      </w:pPr>
    </w:p>
    <w:p w14:paraId="08C9DD19" w14:textId="77777777" w:rsidR="001A1274" w:rsidRPr="001A1274" w:rsidRDefault="001A1274" w:rsidP="001A1274">
      <w:pPr>
        <w:pStyle w:val="Default"/>
      </w:pPr>
      <w:r w:rsidRPr="001A1274">
        <w:rPr>
          <w:b/>
          <w:bCs/>
        </w:rPr>
        <w:t xml:space="preserve">3.- VERIFICACIONES: </w:t>
      </w:r>
    </w:p>
    <w:p w14:paraId="4333AAA0" w14:textId="77777777" w:rsidR="001A1274" w:rsidRPr="001A1274" w:rsidRDefault="001A1274" w:rsidP="001A1274">
      <w:pPr>
        <w:pStyle w:val="Default"/>
      </w:pPr>
      <w:r w:rsidRPr="001A1274">
        <w:t xml:space="preserve">Se realizarán por miembros del Club Organizador durante el tiempo designado para tal efecto. </w:t>
      </w:r>
    </w:p>
    <w:p w14:paraId="30258BDA" w14:textId="77777777" w:rsidR="001A1274" w:rsidRPr="001A1274" w:rsidRDefault="001A1274" w:rsidP="001A1274">
      <w:pPr>
        <w:pStyle w:val="Default"/>
      </w:pPr>
      <w:r w:rsidRPr="001A1274">
        <w:t xml:space="preserve">Se suministrará por sorteo un motor, que deberá devolver al finalizar la carrera, también se entregará un juego de neumáticos por equipo. </w:t>
      </w:r>
    </w:p>
    <w:p w14:paraId="2B72E7DD" w14:textId="77777777" w:rsidR="001A1274" w:rsidRPr="001A1274" w:rsidRDefault="001A1274" w:rsidP="001A1274">
      <w:pPr>
        <w:pStyle w:val="Default"/>
      </w:pPr>
      <w:r w:rsidRPr="001A1274">
        <w:t xml:space="preserve">Una vez finalizados los entrenos se procederá a entregar los coches participantes al parque cerrado. </w:t>
      </w:r>
    </w:p>
    <w:p w14:paraId="7235CF91" w14:textId="77777777" w:rsidR="001A1274" w:rsidRPr="001A1274" w:rsidRDefault="001A1274" w:rsidP="001A1274">
      <w:pPr>
        <w:pStyle w:val="Default"/>
      </w:pPr>
      <w:r w:rsidRPr="001A1274">
        <w:t xml:space="preserve">Si no se ha acabado el montaje en el tiempo establecido, se podrá acabar de montar una vez iniciada la prueba. </w:t>
      </w:r>
    </w:p>
    <w:p w14:paraId="1568D60E" w14:textId="77777777" w:rsidR="001A1274" w:rsidRDefault="001A1274" w:rsidP="001A1274">
      <w:pPr>
        <w:pStyle w:val="Default"/>
      </w:pPr>
      <w:r w:rsidRPr="001A1274">
        <w:t xml:space="preserve">La Organización proporcionará material necesario para soldar el motor y montar el piñón; así como aceite para engrasar y alcohol o gasolina para limpiar los neumáticos. </w:t>
      </w:r>
    </w:p>
    <w:p w14:paraId="5A732B22" w14:textId="77777777" w:rsidR="001A1274" w:rsidRPr="001A1274" w:rsidRDefault="001A1274" w:rsidP="001A1274">
      <w:pPr>
        <w:pStyle w:val="Default"/>
      </w:pPr>
    </w:p>
    <w:p w14:paraId="71E88B9C" w14:textId="77777777" w:rsidR="001A1274" w:rsidRPr="001A1274" w:rsidRDefault="001A1274" w:rsidP="001A1274">
      <w:pPr>
        <w:pStyle w:val="Default"/>
      </w:pPr>
      <w:r w:rsidRPr="001A1274">
        <w:rPr>
          <w:b/>
          <w:bCs/>
        </w:rPr>
        <w:t xml:space="preserve">4.- ENTRENOS OFICIALES: </w:t>
      </w:r>
    </w:p>
    <w:p w14:paraId="0140C62E" w14:textId="77777777" w:rsidR="001A1274" w:rsidRPr="001A1274" w:rsidRDefault="001A1274" w:rsidP="001A1274">
      <w:pPr>
        <w:pStyle w:val="Default"/>
      </w:pPr>
      <w:r w:rsidRPr="001A1274">
        <w:t xml:space="preserve">Tendrán una duración aproximada de 1 hora. </w:t>
      </w:r>
    </w:p>
    <w:p w14:paraId="2CFF7268" w14:textId="77777777" w:rsidR="001A1274" w:rsidRDefault="001A1274" w:rsidP="001A1274">
      <w:pPr>
        <w:pStyle w:val="Default"/>
      </w:pPr>
      <w:r w:rsidRPr="001A1274">
        <w:t xml:space="preserve">Se realizarán el mismo día de la carrera en horario asignado por la Organización pasando los equipos participantes los distintos carriles de la pista. </w:t>
      </w:r>
    </w:p>
    <w:p w14:paraId="0F4A9AA3" w14:textId="77777777" w:rsidR="001A1274" w:rsidRPr="001A1274" w:rsidRDefault="001A1274" w:rsidP="001A1274">
      <w:pPr>
        <w:pStyle w:val="Default"/>
      </w:pPr>
    </w:p>
    <w:p w14:paraId="5ED4D340" w14:textId="77777777" w:rsidR="001A1274" w:rsidRPr="001A1274" w:rsidRDefault="001A1274" w:rsidP="001A1274">
      <w:pPr>
        <w:pStyle w:val="Default"/>
      </w:pPr>
      <w:r w:rsidRPr="001A1274">
        <w:rPr>
          <w:b/>
          <w:bCs/>
        </w:rPr>
        <w:t xml:space="preserve">5.- CARRERA: </w:t>
      </w:r>
    </w:p>
    <w:p w14:paraId="25B930EE" w14:textId="73C8D791" w:rsidR="001A1274" w:rsidRPr="001A1274" w:rsidRDefault="001A1274" w:rsidP="001A1274">
      <w:pPr>
        <w:pStyle w:val="Default"/>
      </w:pPr>
      <w:r w:rsidRPr="001A1274">
        <w:t xml:space="preserve">Solo los coches que hayan sido verificados podrán participar en ella. </w:t>
      </w:r>
      <w:r>
        <w:t xml:space="preserve"> Un coche verificado no puede volver a correr con otro equipo.</w:t>
      </w:r>
    </w:p>
    <w:p w14:paraId="4C96E131" w14:textId="77777777" w:rsidR="001A1274" w:rsidRPr="001A1274" w:rsidRDefault="001A1274" w:rsidP="001A1274">
      <w:pPr>
        <w:pStyle w:val="Default"/>
        <w:pageBreakBefore/>
      </w:pPr>
      <w:r w:rsidRPr="001A1274">
        <w:lastRenderedPageBreak/>
        <w:t xml:space="preserve">La duración de la carrera será de 2 horas, aproximadamente. El carril de inicio se realizará por sorteo. </w:t>
      </w:r>
    </w:p>
    <w:p w14:paraId="534A009F" w14:textId="77777777" w:rsidR="001A1274" w:rsidRDefault="001A1274" w:rsidP="001A1274">
      <w:pPr>
        <w:pStyle w:val="Default"/>
      </w:pPr>
      <w:r w:rsidRPr="001A1274">
        <w:t xml:space="preserve">Los cambios de carril serán para pistas de 8 carriles 1-3-5-7-8-6-4-2 y para pistas de 6 carriles 1-3-5-6-4-2. Si la Organización lo cree conveniente puede haber uno o dos descansos por manga. </w:t>
      </w:r>
    </w:p>
    <w:p w14:paraId="7B02D31A" w14:textId="77777777" w:rsidR="001A1274" w:rsidRPr="001A1274" w:rsidRDefault="001A1274" w:rsidP="001A1274">
      <w:pPr>
        <w:pStyle w:val="Default"/>
      </w:pPr>
    </w:p>
    <w:p w14:paraId="5906BC36" w14:textId="77777777" w:rsidR="001A1274" w:rsidRPr="001A1274" w:rsidRDefault="001A1274" w:rsidP="001A1274">
      <w:pPr>
        <w:pStyle w:val="Default"/>
      </w:pPr>
      <w:r w:rsidRPr="001A1274">
        <w:rPr>
          <w:b/>
          <w:bCs/>
        </w:rPr>
        <w:t xml:space="preserve">6.- COMISARIOS: </w:t>
      </w:r>
    </w:p>
    <w:p w14:paraId="726F4565" w14:textId="77777777" w:rsidR="001A1274" w:rsidRDefault="001A1274" w:rsidP="001A1274">
      <w:pPr>
        <w:pStyle w:val="Default"/>
      </w:pPr>
      <w:r w:rsidRPr="001A1274">
        <w:t xml:space="preserve">Cada equipo participante en cada manga debe aportar un comisario obligatoriamente. La posición será determinada por la Organización. </w:t>
      </w:r>
    </w:p>
    <w:p w14:paraId="36698F59" w14:textId="77777777" w:rsidR="001A1274" w:rsidRPr="001A1274" w:rsidRDefault="001A1274" w:rsidP="001A1274">
      <w:pPr>
        <w:pStyle w:val="Default"/>
      </w:pPr>
    </w:p>
    <w:p w14:paraId="31C63578" w14:textId="77777777" w:rsidR="001A1274" w:rsidRPr="001A1274" w:rsidRDefault="001A1274" w:rsidP="001A1274">
      <w:pPr>
        <w:pStyle w:val="Default"/>
      </w:pPr>
      <w:r w:rsidRPr="001A1274">
        <w:rPr>
          <w:b/>
          <w:bCs/>
        </w:rPr>
        <w:t xml:space="preserve">7.- REPARACIONES: </w:t>
      </w:r>
    </w:p>
    <w:p w14:paraId="1BFE0726" w14:textId="77777777" w:rsidR="001A1274" w:rsidRPr="001A1274" w:rsidRDefault="001A1274" w:rsidP="001A1274">
      <w:pPr>
        <w:pStyle w:val="Default"/>
      </w:pPr>
      <w:r w:rsidRPr="001A1274">
        <w:t xml:space="preserve">Las reparaciones se realizarán por un cualquier persona autorizada por el mismo equipo (piloto incluido) a excepción del miembro que esté como comisario en el lugar asignado por la Organización para tal efecto. </w:t>
      </w:r>
    </w:p>
    <w:p w14:paraId="7B650C60" w14:textId="77777777" w:rsidR="001A1274" w:rsidRDefault="001A1274" w:rsidP="001A1274">
      <w:pPr>
        <w:pStyle w:val="Default"/>
      </w:pPr>
      <w:r w:rsidRPr="001A1274">
        <w:t xml:space="preserve">En caso de pérdida del alerón en carrera este podrá ser reparado en primera instancia, al finalizar la manga (deberá colocarse en su posición natural), en el tiempo necesario para cambiar los coches de carril. Si se produjesen más roturas, estas se deberán efectuar en tiempo real de carrera y siempre manteniendo la estética del modelo (ver apartado reglamento técnico CARROCERÍA) </w:t>
      </w:r>
    </w:p>
    <w:p w14:paraId="0AAD0966" w14:textId="77777777" w:rsidR="001A1274" w:rsidRPr="001A1274" w:rsidRDefault="001A1274" w:rsidP="001A1274">
      <w:pPr>
        <w:pStyle w:val="Default"/>
      </w:pPr>
    </w:p>
    <w:p w14:paraId="6E98BB54" w14:textId="77777777" w:rsidR="001A1274" w:rsidRPr="001A1274" w:rsidRDefault="001A1274" w:rsidP="001A1274">
      <w:pPr>
        <w:pStyle w:val="Default"/>
      </w:pPr>
      <w:r w:rsidRPr="001A1274">
        <w:rPr>
          <w:b/>
          <w:bCs/>
        </w:rPr>
        <w:t xml:space="preserve">8.- AVERIAS TECNICAS: </w:t>
      </w:r>
    </w:p>
    <w:p w14:paraId="74577A7A" w14:textId="77777777" w:rsidR="001A1274" w:rsidRDefault="001A1274" w:rsidP="001A1274">
      <w:pPr>
        <w:pStyle w:val="Default"/>
      </w:pPr>
      <w:r w:rsidRPr="001A1274">
        <w:t xml:space="preserve">En caso de avería de la pista se parará la carrera hasta su reparación. La Organización determinará la mejor manera de reanudar la carrera y si es necesario compensar a algún equipo. </w:t>
      </w:r>
    </w:p>
    <w:p w14:paraId="2B4E4D25" w14:textId="77777777" w:rsidR="001A1274" w:rsidRPr="001A1274" w:rsidRDefault="001A1274" w:rsidP="001A1274">
      <w:pPr>
        <w:pStyle w:val="Default"/>
      </w:pPr>
    </w:p>
    <w:p w14:paraId="5B0288FD" w14:textId="77777777" w:rsidR="001A1274" w:rsidRPr="001A1274" w:rsidRDefault="001A1274" w:rsidP="001A1274">
      <w:pPr>
        <w:pStyle w:val="Default"/>
      </w:pPr>
      <w:r w:rsidRPr="001A1274">
        <w:rPr>
          <w:b/>
          <w:bCs/>
        </w:rPr>
        <w:t xml:space="preserve">9.- RECLAMACIONES: </w:t>
      </w:r>
    </w:p>
    <w:p w14:paraId="0B4E36B1" w14:textId="77777777" w:rsidR="001A1274" w:rsidRDefault="001A1274" w:rsidP="001A1274">
      <w:pPr>
        <w:pStyle w:val="Default"/>
      </w:pPr>
      <w:r w:rsidRPr="001A1274">
        <w:t xml:space="preserve">Cualquier reclamación por las verificaciones se debe comunicar por escrito a los Organizadores de la carrera. </w:t>
      </w:r>
    </w:p>
    <w:p w14:paraId="75F25C08" w14:textId="77777777" w:rsidR="001A1274" w:rsidRPr="001A1274" w:rsidRDefault="001A1274" w:rsidP="001A1274">
      <w:pPr>
        <w:pStyle w:val="Default"/>
      </w:pPr>
    </w:p>
    <w:p w14:paraId="5294E38A" w14:textId="77777777" w:rsidR="001A1274" w:rsidRPr="001A1274" w:rsidRDefault="001A1274" w:rsidP="001A1274">
      <w:pPr>
        <w:pStyle w:val="Default"/>
      </w:pPr>
      <w:r w:rsidRPr="001A1274">
        <w:rPr>
          <w:b/>
          <w:bCs/>
        </w:rPr>
        <w:t xml:space="preserve">10.- SANCIONES: </w:t>
      </w:r>
    </w:p>
    <w:p w14:paraId="34EA0AA9" w14:textId="77777777" w:rsidR="001A1274" w:rsidRPr="001A1274" w:rsidRDefault="001A1274" w:rsidP="001A1274">
      <w:pPr>
        <w:pStyle w:val="Default"/>
      </w:pPr>
      <w:r w:rsidRPr="001A1274">
        <w:t xml:space="preserve">La Organización de la carrera sancionará con la exclusión de la misma cualquier conducta antideportiva o falta de respeto entre compañeros o miembros de otros equipos </w:t>
      </w:r>
    </w:p>
    <w:p w14:paraId="11A7D3F5" w14:textId="77777777" w:rsidR="001A1274" w:rsidRPr="001A1274" w:rsidRDefault="001A1274" w:rsidP="001A1274">
      <w:pPr>
        <w:pStyle w:val="Default"/>
        <w:pageBreakBefore/>
      </w:pPr>
      <w:r w:rsidRPr="001A1274">
        <w:rPr>
          <w:b/>
          <w:bCs/>
        </w:rPr>
        <w:lastRenderedPageBreak/>
        <w:t xml:space="preserve">11.- PUNTUACIÓN: </w:t>
      </w:r>
    </w:p>
    <w:p w14:paraId="6E7B1A52" w14:textId="77777777" w:rsidR="001A1274" w:rsidRPr="001A1274" w:rsidRDefault="001A1274" w:rsidP="001A1274">
      <w:pPr>
        <w:pStyle w:val="Default"/>
      </w:pPr>
      <w:r w:rsidRPr="001A1274">
        <w:t xml:space="preserve">La puntuación será individual por piloto. </w:t>
      </w:r>
    </w:p>
    <w:p w14:paraId="288F38EE" w14:textId="1987CD9E" w:rsidR="004D6DC6" w:rsidRPr="001A1274" w:rsidRDefault="001A1274" w:rsidP="001A1274">
      <w:pPr>
        <w:pStyle w:val="Default"/>
      </w:pPr>
      <w:r w:rsidRPr="001A1274">
        <w:t xml:space="preserve">Se asignarán los siguientes puntos en función del orden de llegada. </w:t>
      </w:r>
    </w:p>
    <w:p w14:paraId="1A700238" w14:textId="4902B75E" w:rsidR="001A1274" w:rsidRDefault="001A1274" w:rsidP="001A1274">
      <w:pPr>
        <w:widowControl w:val="0"/>
        <w:autoSpaceDE w:val="0"/>
        <w:autoSpaceDN w:val="0"/>
        <w:adjustRightInd w:val="0"/>
        <w:spacing w:after="240"/>
        <w:rPr>
          <w:sz w:val="23"/>
          <w:szCs w:val="23"/>
        </w:rPr>
      </w:pPr>
      <w:r>
        <w:rPr>
          <w:sz w:val="23"/>
          <w:szCs w:val="23"/>
        </w:rPr>
        <w:t xml:space="preserve">Puntúan para el campeonato los </w:t>
      </w:r>
      <w:r w:rsidR="004D6DC6" w:rsidRPr="004D6DC6">
        <w:rPr>
          <w:b/>
          <w:sz w:val="23"/>
          <w:szCs w:val="23"/>
        </w:rPr>
        <w:t>5</w:t>
      </w:r>
      <w:r w:rsidRPr="004D6DC6">
        <w:rPr>
          <w:b/>
          <w:sz w:val="23"/>
          <w:szCs w:val="23"/>
        </w:rPr>
        <w:t xml:space="preserve"> mejores resultados</w:t>
      </w:r>
      <w:r>
        <w:rPr>
          <w:sz w:val="23"/>
          <w:szCs w:val="23"/>
        </w:rPr>
        <w:t>.</w:t>
      </w:r>
      <w:r w:rsidR="004D6DC6">
        <w:rPr>
          <w:sz w:val="23"/>
          <w:szCs w:val="23"/>
        </w:rPr>
        <w:t xml:space="preserve"> Una no asistencia puntúa como “cero”</w:t>
      </w:r>
    </w:p>
    <w:tbl>
      <w:tblPr>
        <w:tblW w:w="9246" w:type="dxa"/>
        <w:tblInd w:w="-108" w:type="dxa"/>
        <w:tblBorders>
          <w:top w:val="nil"/>
          <w:left w:val="nil"/>
          <w:bottom w:val="nil"/>
          <w:right w:val="nil"/>
        </w:tblBorders>
        <w:tblLayout w:type="fixed"/>
        <w:tblLook w:val="0000" w:firstRow="0" w:lastRow="0" w:firstColumn="0" w:lastColumn="0" w:noHBand="0" w:noVBand="0"/>
      </w:tblPr>
      <w:tblGrid>
        <w:gridCol w:w="901"/>
        <w:gridCol w:w="901"/>
        <w:gridCol w:w="901"/>
        <w:gridCol w:w="901"/>
        <w:gridCol w:w="901"/>
        <w:gridCol w:w="901"/>
        <w:gridCol w:w="901"/>
        <w:gridCol w:w="901"/>
        <w:gridCol w:w="1122"/>
        <w:gridCol w:w="916"/>
      </w:tblGrid>
      <w:tr w:rsidR="001A1274" w:rsidRPr="001A1274" w14:paraId="2B2B670D" w14:textId="77777777" w:rsidTr="001A1274">
        <w:trPr>
          <w:trHeight w:val="120"/>
        </w:trPr>
        <w:tc>
          <w:tcPr>
            <w:tcW w:w="901" w:type="dxa"/>
          </w:tcPr>
          <w:p w14:paraId="37801A01" w14:textId="1FEFD50D"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PUESTO</w:t>
            </w:r>
          </w:p>
        </w:tc>
        <w:tc>
          <w:tcPr>
            <w:tcW w:w="901" w:type="dxa"/>
          </w:tcPr>
          <w:p w14:paraId="48725AAD" w14:textId="4ECD1BF4"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PUNTOS</w:t>
            </w:r>
          </w:p>
        </w:tc>
        <w:tc>
          <w:tcPr>
            <w:tcW w:w="901" w:type="dxa"/>
          </w:tcPr>
          <w:p w14:paraId="660D6F2B" w14:textId="2DB63D61"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PUESTO</w:t>
            </w:r>
          </w:p>
        </w:tc>
        <w:tc>
          <w:tcPr>
            <w:tcW w:w="901" w:type="dxa"/>
          </w:tcPr>
          <w:p w14:paraId="2C6EBA09" w14:textId="435D6EA1"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PUNTOS</w:t>
            </w:r>
          </w:p>
        </w:tc>
        <w:tc>
          <w:tcPr>
            <w:tcW w:w="901" w:type="dxa"/>
          </w:tcPr>
          <w:p w14:paraId="2EE3B6F3" w14:textId="7269FFC3"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PUESTO</w:t>
            </w:r>
          </w:p>
        </w:tc>
        <w:tc>
          <w:tcPr>
            <w:tcW w:w="901" w:type="dxa"/>
          </w:tcPr>
          <w:p w14:paraId="70EE4D49" w14:textId="6785BD8B"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PUNTOS</w:t>
            </w:r>
          </w:p>
        </w:tc>
        <w:tc>
          <w:tcPr>
            <w:tcW w:w="901" w:type="dxa"/>
          </w:tcPr>
          <w:p w14:paraId="0117CE87" w14:textId="10C5784F"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PUESTO</w:t>
            </w:r>
          </w:p>
        </w:tc>
        <w:tc>
          <w:tcPr>
            <w:tcW w:w="901" w:type="dxa"/>
          </w:tcPr>
          <w:p w14:paraId="095ABED4" w14:textId="02A51704"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PUNTOS</w:t>
            </w:r>
          </w:p>
        </w:tc>
        <w:tc>
          <w:tcPr>
            <w:tcW w:w="1122" w:type="dxa"/>
          </w:tcPr>
          <w:p w14:paraId="79577DD1" w14:textId="12709D4B"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PUESTO</w:t>
            </w:r>
          </w:p>
        </w:tc>
        <w:tc>
          <w:tcPr>
            <w:tcW w:w="916" w:type="dxa"/>
          </w:tcPr>
          <w:p w14:paraId="2C82A61D" w14:textId="054EF981"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PUNTOS</w:t>
            </w:r>
          </w:p>
        </w:tc>
      </w:tr>
      <w:tr w:rsidR="001A1274" w:rsidRPr="001A1274" w14:paraId="2C144465" w14:textId="77777777" w:rsidTr="001A1274">
        <w:trPr>
          <w:trHeight w:val="120"/>
        </w:trPr>
        <w:tc>
          <w:tcPr>
            <w:tcW w:w="901" w:type="dxa"/>
          </w:tcPr>
          <w:p w14:paraId="3B1D2042" w14:textId="41C67745"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1</w:t>
            </w:r>
          </w:p>
        </w:tc>
        <w:tc>
          <w:tcPr>
            <w:tcW w:w="901" w:type="dxa"/>
          </w:tcPr>
          <w:p w14:paraId="676B6934" w14:textId="75DA6EC0"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250</w:t>
            </w:r>
          </w:p>
        </w:tc>
        <w:tc>
          <w:tcPr>
            <w:tcW w:w="901" w:type="dxa"/>
          </w:tcPr>
          <w:p w14:paraId="1EAFD8F1" w14:textId="57D7B00A"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11</w:t>
            </w:r>
          </w:p>
        </w:tc>
        <w:tc>
          <w:tcPr>
            <w:tcW w:w="901" w:type="dxa"/>
          </w:tcPr>
          <w:p w14:paraId="5B22625A" w14:textId="088945E1"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90</w:t>
            </w:r>
          </w:p>
        </w:tc>
        <w:tc>
          <w:tcPr>
            <w:tcW w:w="901" w:type="dxa"/>
          </w:tcPr>
          <w:p w14:paraId="5123F780" w14:textId="154A7ED7"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21</w:t>
            </w:r>
          </w:p>
        </w:tc>
        <w:tc>
          <w:tcPr>
            <w:tcW w:w="901" w:type="dxa"/>
          </w:tcPr>
          <w:p w14:paraId="6BDADD69" w14:textId="65F0B720"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40</w:t>
            </w:r>
          </w:p>
        </w:tc>
        <w:tc>
          <w:tcPr>
            <w:tcW w:w="901" w:type="dxa"/>
          </w:tcPr>
          <w:p w14:paraId="466D0546" w14:textId="5EAE293B"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31</w:t>
            </w:r>
          </w:p>
        </w:tc>
        <w:tc>
          <w:tcPr>
            <w:tcW w:w="901" w:type="dxa"/>
          </w:tcPr>
          <w:p w14:paraId="5F701948" w14:textId="5A7097C5"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20</w:t>
            </w:r>
          </w:p>
        </w:tc>
        <w:tc>
          <w:tcPr>
            <w:tcW w:w="1122" w:type="dxa"/>
          </w:tcPr>
          <w:p w14:paraId="6A86CA9A" w14:textId="2C7B4A84"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41</w:t>
            </w:r>
          </w:p>
        </w:tc>
        <w:tc>
          <w:tcPr>
            <w:tcW w:w="916" w:type="dxa"/>
          </w:tcPr>
          <w:p w14:paraId="501761EB" w14:textId="10E67DA7"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10</w:t>
            </w:r>
          </w:p>
        </w:tc>
      </w:tr>
      <w:tr w:rsidR="001A1274" w:rsidRPr="001A1274" w14:paraId="7B7F66BD" w14:textId="77777777" w:rsidTr="001A1274">
        <w:trPr>
          <w:trHeight w:val="120"/>
        </w:trPr>
        <w:tc>
          <w:tcPr>
            <w:tcW w:w="901" w:type="dxa"/>
          </w:tcPr>
          <w:p w14:paraId="2090B03C" w14:textId="756F1F05"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2</w:t>
            </w:r>
          </w:p>
        </w:tc>
        <w:tc>
          <w:tcPr>
            <w:tcW w:w="901" w:type="dxa"/>
          </w:tcPr>
          <w:p w14:paraId="69C5A398" w14:textId="4305FB3A"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220</w:t>
            </w:r>
          </w:p>
        </w:tc>
        <w:tc>
          <w:tcPr>
            <w:tcW w:w="901" w:type="dxa"/>
          </w:tcPr>
          <w:p w14:paraId="5E21E817" w14:textId="5783B603"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12</w:t>
            </w:r>
          </w:p>
        </w:tc>
        <w:tc>
          <w:tcPr>
            <w:tcW w:w="901" w:type="dxa"/>
          </w:tcPr>
          <w:p w14:paraId="55D1AD72" w14:textId="72EA780A"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85</w:t>
            </w:r>
          </w:p>
        </w:tc>
        <w:tc>
          <w:tcPr>
            <w:tcW w:w="901" w:type="dxa"/>
          </w:tcPr>
          <w:p w14:paraId="67F7C840" w14:textId="280C0781"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22</w:t>
            </w:r>
          </w:p>
        </w:tc>
        <w:tc>
          <w:tcPr>
            <w:tcW w:w="901" w:type="dxa"/>
          </w:tcPr>
          <w:p w14:paraId="27CA3749" w14:textId="70889AAE"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38</w:t>
            </w:r>
          </w:p>
        </w:tc>
        <w:tc>
          <w:tcPr>
            <w:tcW w:w="901" w:type="dxa"/>
          </w:tcPr>
          <w:p w14:paraId="13B7C4E9" w14:textId="43A2F59A"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32</w:t>
            </w:r>
          </w:p>
        </w:tc>
        <w:tc>
          <w:tcPr>
            <w:tcW w:w="901" w:type="dxa"/>
          </w:tcPr>
          <w:p w14:paraId="0C09ECE0" w14:textId="5DB50077"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19</w:t>
            </w:r>
          </w:p>
        </w:tc>
        <w:tc>
          <w:tcPr>
            <w:tcW w:w="1122" w:type="dxa"/>
          </w:tcPr>
          <w:p w14:paraId="73D0F2C3" w14:textId="03DFC82D"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42</w:t>
            </w:r>
          </w:p>
        </w:tc>
        <w:tc>
          <w:tcPr>
            <w:tcW w:w="916" w:type="dxa"/>
          </w:tcPr>
          <w:p w14:paraId="31FE152E" w14:textId="3B0F0BE3"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9</w:t>
            </w:r>
          </w:p>
        </w:tc>
      </w:tr>
      <w:tr w:rsidR="001A1274" w:rsidRPr="001A1274" w14:paraId="1678C14A" w14:textId="77777777" w:rsidTr="001A1274">
        <w:trPr>
          <w:trHeight w:val="120"/>
        </w:trPr>
        <w:tc>
          <w:tcPr>
            <w:tcW w:w="901" w:type="dxa"/>
          </w:tcPr>
          <w:p w14:paraId="6195697A" w14:textId="4B47DD61"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3</w:t>
            </w:r>
          </w:p>
        </w:tc>
        <w:tc>
          <w:tcPr>
            <w:tcW w:w="901" w:type="dxa"/>
          </w:tcPr>
          <w:p w14:paraId="3BFC613C" w14:textId="1F04AAE1"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200</w:t>
            </w:r>
          </w:p>
        </w:tc>
        <w:tc>
          <w:tcPr>
            <w:tcW w:w="901" w:type="dxa"/>
          </w:tcPr>
          <w:p w14:paraId="5C2B148F" w14:textId="111C4F03"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13</w:t>
            </w:r>
          </w:p>
        </w:tc>
        <w:tc>
          <w:tcPr>
            <w:tcW w:w="901" w:type="dxa"/>
          </w:tcPr>
          <w:p w14:paraId="7BC0A303" w14:textId="060FCE55"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80</w:t>
            </w:r>
          </w:p>
        </w:tc>
        <w:tc>
          <w:tcPr>
            <w:tcW w:w="901" w:type="dxa"/>
          </w:tcPr>
          <w:p w14:paraId="283AADF7" w14:textId="276B34C0"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23</w:t>
            </w:r>
          </w:p>
        </w:tc>
        <w:tc>
          <w:tcPr>
            <w:tcW w:w="901" w:type="dxa"/>
          </w:tcPr>
          <w:p w14:paraId="6E30AA94" w14:textId="56D3611F"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36</w:t>
            </w:r>
          </w:p>
        </w:tc>
        <w:tc>
          <w:tcPr>
            <w:tcW w:w="901" w:type="dxa"/>
          </w:tcPr>
          <w:p w14:paraId="5C0CE567" w14:textId="0641C505"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33</w:t>
            </w:r>
          </w:p>
        </w:tc>
        <w:tc>
          <w:tcPr>
            <w:tcW w:w="901" w:type="dxa"/>
          </w:tcPr>
          <w:p w14:paraId="75C98126" w14:textId="243013BB"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18</w:t>
            </w:r>
          </w:p>
        </w:tc>
        <w:tc>
          <w:tcPr>
            <w:tcW w:w="1122" w:type="dxa"/>
          </w:tcPr>
          <w:p w14:paraId="4E6C7BC0" w14:textId="6371A846"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43</w:t>
            </w:r>
          </w:p>
        </w:tc>
        <w:tc>
          <w:tcPr>
            <w:tcW w:w="916" w:type="dxa"/>
          </w:tcPr>
          <w:p w14:paraId="32D452C9" w14:textId="1A51803D"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8</w:t>
            </w:r>
          </w:p>
        </w:tc>
      </w:tr>
      <w:tr w:rsidR="001A1274" w:rsidRPr="001A1274" w14:paraId="66AF526E" w14:textId="77777777" w:rsidTr="001A1274">
        <w:trPr>
          <w:trHeight w:val="120"/>
        </w:trPr>
        <w:tc>
          <w:tcPr>
            <w:tcW w:w="901" w:type="dxa"/>
          </w:tcPr>
          <w:p w14:paraId="319BE650" w14:textId="43B172D6"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4</w:t>
            </w:r>
          </w:p>
        </w:tc>
        <w:tc>
          <w:tcPr>
            <w:tcW w:w="901" w:type="dxa"/>
          </w:tcPr>
          <w:p w14:paraId="44DF47E8" w14:textId="098F4AF2"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180</w:t>
            </w:r>
          </w:p>
        </w:tc>
        <w:tc>
          <w:tcPr>
            <w:tcW w:w="901" w:type="dxa"/>
          </w:tcPr>
          <w:p w14:paraId="44D655A4" w14:textId="593AD92A"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14</w:t>
            </w:r>
          </w:p>
        </w:tc>
        <w:tc>
          <w:tcPr>
            <w:tcW w:w="901" w:type="dxa"/>
          </w:tcPr>
          <w:p w14:paraId="6DA03D8E" w14:textId="41AA0363"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75</w:t>
            </w:r>
          </w:p>
        </w:tc>
        <w:tc>
          <w:tcPr>
            <w:tcW w:w="901" w:type="dxa"/>
          </w:tcPr>
          <w:p w14:paraId="37666DA4" w14:textId="3250D2B8"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24</w:t>
            </w:r>
          </w:p>
        </w:tc>
        <w:tc>
          <w:tcPr>
            <w:tcW w:w="901" w:type="dxa"/>
          </w:tcPr>
          <w:p w14:paraId="6F890C8F" w14:textId="61B0A9F1"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34</w:t>
            </w:r>
          </w:p>
        </w:tc>
        <w:tc>
          <w:tcPr>
            <w:tcW w:w="901" w:type="dxa"/>
          </w:tcPr>
          <w:p w14:paraId="77B3BDEF" w14:textId="51747F3B"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34</w:t>
            </w:r>
          </w:p>
        </w:tc>
        <w:tc>
          <w:tcPr>
            <w:tcW w:w="901" w:type="dxa"/>
          </w:tcPr>
          <w:p w14:paraId="458A80EB" w14:textId="7D41DDDC"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17</w:t>
            </w:r>
          </w:p>
        </w:tc>
        <w:tc>
          <w:tcPr>
            <w:tcW w:w="1122" w:type="dxa"/>
          </w:tcPr>
          <w:p w14:paraId="6D80A464" w14:textId="62E9428C"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44</w:t>
            </w:r>
          </w:p>
        </w:tc>
        <w:tc>
          <w:tcPr>
            <w:tcW w:w="916" w:type="dxa"/>
          </w:tcPr>
          <w:p w14:paraId="7B2F752E" w14:textId="29AAD7FE"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7</w:t>
            </w:r>
          </w:p>
        </w:tc>
      </w:tr>
      <w:tr w:rsidR="001A1274" w:rsidRPr="001A1274" w14:paraId="380EA7CC" w14:textId="77777777" w:rsidTr="001A1274">
        <w:trPr>
          <w:trHeight w:val="120"/>
        </w:trPr>
        <w:tc>
          <w:tcPr>
            <w:tcW w:w="901" w:type="dxa"/>
          </w:tcPr>
          <w:p w14:paraId="6EFA3560" w14:textId="1A2CEAAA"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5</w:t>
            </w:r>
          </w:p>
        </w:tc>
        <w:tc>
          <w:tcPr>
            <w:tcW w:w="901" w:type="dxa"/>
          </w:tcPr>
          <w:p w14:paraId="0FDEA7E7" w14:textId="483348DC"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160</w:t>
            </w:r>
          </w:p>
        </w:tc>
        <w:tc>
          <w:tcPr>
            <w:tcW w:w="901" w:type="dxa"/>
          </w:tcPr>
          <w:p w14:paraId="6BDBFE7D" w14:textId="727EF63D"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15</w:t>
            </w:r>
          </w:p>
        </w:tc>
        <w:tc>
          <w:tcPr>
            <w:tcW w:w="901" w:type="dxa"/>
          </w:tcPr>
          <w:p w14:paraId="71BEFCBD" w14:textId="0BB96598"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70</w:t>
            </w:r>
          </w:p>
        </w:tc>
        <w:tc>
          <w:tcPr>
            <w:tcW w:w="901" w:type="dxa"/>
          </w:tcPr>
          <w:p w14:paraId="46F2DE43" w14:textId="627B2D31"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25</w:t>
            </w:r>
          </w:p>
        </w:tc>
        <w:tc>
          <w:tcPr>
            <w:tcW w:w="901" w:type="dxa"/>
          </w:tcPr>
          <w:p w14:paraId="6E459710" w14:textId="2A819AC0"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32</w:t>
            </w:r>
          </w:p>
        </w:tc>
        <w:tc>
          <w:tcPr>
            <w:tcW w:w="901" w:type="dxa"/>
          </w:tcPr>
          <w:p w14:paraId="7EC14223" w14:textId="491A8B72"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35</w:t>
            </w:r>
          </w:p>
        </w:tc>
        <w:tc>
          <w:tcPr>
            <w:tcW w:w="901" w:type="dxa"/>
          </w:tcPr>
          <w:p w14:paraId="57132655" w14:textId="1A646A22"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16</w:t>
            </w:r>
          </w:p>
        </w:tc>
        <w:tc>
          <w:tcPr>
            <w:tcW w:w="1122" w:type="dxa"/>
          </w:tcPr>
          <w:p w14:paraId="14B28132" w14:textId="19486C67"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45</w:t>
            </w:r>
          </w:p>
        </w:tc>
        <w:tc>
          <w:tcPr>
            <w:tcW w:w="916" w:type="dxa"/>
          </w:tcPr>
          <w:p w14:paraId="1F130760" w14:textId="0A735AED"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6</w:t>
            </w:r>
          </w:p>
        </w:tc>
      </w:tr>
      <w:tr w:rsidR="001A1274" w:rsidRPr="001A1274" w14:paraId="0B17A50D" w14:textId="77777777" w:rsidTr="001A1274">
        <w:trPr>
          <w:trHeight w:val="120"/>
        </w:trPr>
        <w:tc>
          <w:tcPr>
            <w:tcW w:w="901" w:type="dxa"/>
          </w:tcPr>
          <w:p w14:paraId="2548003F" w14:textId="0673EFB9"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6</w:t>
            </w:r>
          </w:p>
        </w:tc>
        <w:tc>
          <w:tcPr>
            <w:tcW w:w="901" w:type="dxa"/>
          </w:tcPr>
          <w:p w14:paraId="563E4122" w14:textId="28C03379"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140</w:t>
            </w:r>
          </w:p>
        </w:tc>
        <w:tc>
          <w:tcPr>
            <w:tcW w:w="901" w:type="dxa"/>
          </w:tcPr>
          <w:p w14:paraId="2D55A3CC" w14:textId="70836353"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16</w:t>
            </w:r>
          </w:p>
        </w:tc>
        <w:tc>
          <w:tcPr>
            <w:tcW w:w="901" w:type="dxa"/>
          </w:tcPr>
          <w:p w14:paraId="497998E8" w14:textId="7B865418"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65</w:t>
            </w:r>
          </w:p>
        </w:tc>
        <w:tc>
          <w:tcPr>
            <w:tcW w:w="901" w:type="dxa"/>
          </w:tcPr>
          <w:p w14:paraId="58EBE747" w14:textId="6B55211D"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26</w:t>
            </w:r>
          </w:p>
        </w:tc>
        <w:tc>
          <w:tcPr>
            <w:tcW w:w="901" w:type="dxa"/>
          </w:tcPr>
          <w:p w14:paraId="6D147751" w14:textId="3BE4543D"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30</w:t>
            </w:r>
          </w:p>
        </w:tc>
        <w:tc>
          <w:tcPr>
            <w:tcW w:w="901" w:type="dxa"/>
          </w:tcPr>
          <w:p w14:paraId="4532472D" w14:textId="418087FE"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36</w:t>
            </w:r>
          </w:p>
        </w:tc>
        <w:tc>
          <w:tcPr>
            <w:tcW w:w="901" w:type="dxa"/>
          </w:tcPr>
          <w:p w14:paraId="34E160CA" w14:textId="7AEE0153"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15</w:t>
            </w:r>
          </w:p>
        </w:tc>
        <w:tc>
          <w:tcPr>
            <w:tcW w:w="1122" w:type="dxa"/>
          </w:tcPr>
          <w:p w14:paraId="454AFE3F" w14:textId="17B5B621"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46</w:t>
            </w:r>
          </w:p>
        </w:tc>
        <w:tc>
          <w:tcPr>
            <w:tcW w:w="916" w:type="dxa"/>
          </w:tcPr>
          <w:p w14:paraId="6908A10F" w14:textId="3118D5E6"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5</w:t>
            </w:r>
          </w:p>
        </w:tc>
      </w:tr>
      <w:tr w:rsidR="001A1274" w:rsidRPr="001A1274" w14:paraId="529B3D8C" w14:textId="77777777" w:rsidTr="001A1274">
        <w:trPr>
          <w:trHeight w:val="120"/>
        </w:trPr>
        <w:tc>
          <w:tcPr>
            <w:tcW w:w="901" w:type="dxa"/>
          </w:tcPr>
          <w:p w14:paraId="2523AD14" w14:textId="20D29E17"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7</w:t>
            </w:r>
          </w:p>
        </w:tc>
        <w:tc>
          <w:tcPr>
            <w:tcW w:w="901" w:type="dxa"/>
          </w:tcPr>
          <w:p w14:paraId="64B3AB6F" w14:textId="4B07A169"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130</w:t>
            </w:r>
          </w:p>
        </w:tc>
        <w:tc>
          <w:tcPr>
            <w:tcW w:w="901" w:type="dxa"/>
          </w:tcPr>
          <w:p w14:paraId="5BC4B2FD" w14:textId="7EC816CD"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17</w:t>
            </w:r>
          </w:p>
        </w:tc>
        <w:tc>
          <w:tcPr>
            <w:tcW w:w="901" w:type="dxa"/>
          </w:tcPr>
          <w:p w14:paraId="241382CE" w14:textId="5D1FB89F"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60</w:t>
            </w:r>
          </w:p>
        </w:tc>
        <w:tc>
          <w:tcPr>
            <w:tcW w:w="901" w:type="dxa"/>
          </w:tcPr>
          <w:p w14:paraId="1B8DEC15" w14:textId="24FA993C"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27</w:t>
            </w:r>
          </w:p>
        </w:tc>
        <w:tc>
          <w:tcPr>
            <w:tcW w:w="901" w:type="dxa"/>
          </w:tcPr>
          <w:p w14:paraId="2EA6B3E7" w14:textId="3CD554BC"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28</w:t>
            </w:r>
          </w:p>
        </w:tc>
        <w:tc>
          <w:tcPr>
            <w:tcW w:w="901" w:type="dxa"/>
          </w:tcPr>
          <w:p w14:paraId="4C506954" w14:textId="5F208424"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37</w:t>
            </w:r>
          </w:p>
        </w:tc>
        <w:tc>
          <w:tcPr>
            <w:tcW w:w="901" w:type="dxa"/>
          </w:tcPr>
          <w:p w14:paraId="43E58F23" w14:textId="7D7A3CBB"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14</w:t>
            </w:r>
          </w:p>
        </w:tc>
        <w:tc>
          <w:tcPr>
            <w:tcW w:w="1122" w:type="dxa"/>
          </w:tcPr>
          <w:p w14:paraId="58B10077" w14:textId="5578C21A"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47</w:t>
            </w:r>
          </w:p>
        </w:tc>
        <w:tc>
          <w:tcPr>
            <w:tcW w:w="916" w:type="dxa"/>
          </w:tcPr>
          <w:p w14:paraId="196BAB67" w14:textId="14BB3624"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4</w:t>
            </w:r>
          </w:p>
        </w:tc>
      </w:tr>
      <w:tr w:rsidR="001A1274" w:rsidRPr="001A1274" w14:paraId="5CD775E4" w14:textId="77777777" w:rsidTr="001A1274">
        <w:trPr>
          <w:trHeight w:val="120"/>
        </w:trPr>
        <w:tc>
          <w:tcPr>
            <w:tcW w:w="901" w:type="dxa"/>
          </w:tcPr>
          <w:p w14:paraId="2895075E" w14:textId="6D18BC9F"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8</w:t>
            </w:r>
          </w:p>
        </w:tc>
        <w:tc>
          <w:tcPr>
            <w:tcW w:w="901" w:type="dxa"/>
          </w:tcPr>
          <w:p w14:paraId="78485D03" w14:textId="69090CC8"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120</w:t>
            </w:r>
          </w:p>
        </w:tc>
        <w:tc>
          <w:tcPr>
            <w:tcW w:w="901" w:type="dxa"/>
          </w:tcPr>
          <w:p w14:paraId="0B254151" w14:textId="1B3C3996"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18</w:t>
            </w:r>
          </w:p>
        </w:tc>
        <w:tc>
          <w:tcPr>
            <w:tcW w:w="901" w:type="dxa"/>
          </w:tcPr>
          <w:p w14:paraId="2F477268" w14:textId="7079FCAA"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55</w:t>
            </w:r>
          </w:p>
        </w:tc>
        <w:tc>
          <w:tcPr>
            <w:tcW w:w="901" w:type="dxa"/>
          </w:tcPr>
          <w:p w14:paraId="62FCB92D" w14:textId="12DF0969"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28</w:t>
            </w:r>
          </w:p>
        </w:tc>
        <w:tc>
          <w:tcPr>
            <w:tcW w:w="901" w:type="dxa"/>
          </w:tcPr>
          <w:p w14:paraId="1458D26F" w14:textId="1178BA2B"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26</w:t>
            </w:r>
          </w:p>
        </w:tc>
        <w:tc>
          <w:tcPr>
            <w:tcW w:w="901" w:type="dxa"/>
          </w:tcPr>
          <w:p w14:paraId="2E8DB30F" w14:textId="5F8ABFDD"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38</w:t>
            </w:r>
          </w:p>
        </w:tc>
        <w:tc>
          <w:tcPr>
            <w:tcW w:w="901" w:type="dxa"/>
          </w:tcPr>
          <w:p w14:paraId="0D1B0BE9" w14:textId="68EF5C9F"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13</w:t>
            </w:r>
          </w:p>
        </w:tc>
        <w:tc>
          <w:tcPr>
            <w:tcW w:w="1122" w:type="dxa"/>
          </w:tcPr>
          <w:p w14:paraId="61A4ABBB" w14:textId="41C129B6"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48</w:t>
            </w:r>
          </w:p>
        </w:tc>
        <w:tc>
          <w:tcPr>
            <w:tcW w:w="916" w:type="dxa"/>
          </w:tcPr>
          <w:p w14:paraId="055D06B8" w14:textId="2A69FED0"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3</w:t>
            </w:r>
          </w:p>
        </w:tc>
      </w:tr>
      <w:tr w:rsidR="001A1274" w:rsidRPr="001A1274" w14:paraId="1C2F64BD" w14:textId="77777777" w:rsidTr="001A1274">
        <w:trPr>
          <w:trHeight w:val="120"/>
        </w:trPr>
        <w:tc>
          <w:tcPr>
            <w:tcW w:w="901" w:type="dxa"/>
          </w:tcPr>
          <w:p w14:paraId="50D29CBF" w14:textId="3F614748"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9</w:t>
            </w:r>
          </w:p>
        </w:tc>
        <w:tc>
          <w:tcPr>
            <w:tcW w:w="901" w:type="dxa"/>
          </w:tcPr>
          <w:p w14:paraId="3AD41AF6" w14:textId="11F86735"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110</w:t>
            </w:r>
          </w:p>
        </w:tc>
        <w:tc>
          <w:tcPr>
            <w:tcW w:w="901" w:type="dxa"/>
          </w:tcPr>
          <w:p w14:paraId="761B2575" w14:textId="019C0BC3"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19</w:t>
            </w:r>
          </w:p>
        </w:tc>
        <w:tc>
          <w:tcPr>
            <w:tcW w:w="901" w:type="dxa"/>
          </w:tcPr>
          <w:p w14:paraId="0A78EE65" w14:textId="5A7BF175"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50</w:t>
            </w:r>
          </w:p>
        </w:tc>
        <w:tc>
          <w:tcPr>
            <w:tcW w:w="901" w:type="dxa"/>
          </w:tcPr>
          <w:p w14:paraId="5C5E59F4" w14:textId="5FEB097E"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29</w:t>
            </w:r>
          </w:p>
        </w:tc>
        <w:tc>
          <w:tcPr>
            <w:tcW w:w="901" w:type="dxa"/>
          </w:tcPr>
          <w:p w14:paraId="2AADC780" w14:textId="56D812F8"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24</w:t>
            </w:r>
          </w:p>
        </w:tc>
        <w:tc>
          <w:tcPr>
            <w:tcW w:w="901" w:type="dxa"/>
          </w:tcPr>
          <w:p w14:paraId="67CB3584" w14:textId="3A5C9906"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39</w:t>
            </w:r>
          </w:p>
        </w:tc>
        <w:tc>
          <w:tcPr>
            <w:tcW w:w="901" w:type="dxa"/>
          </w:tcPr>
          <w:p w14:paraId="79D0F5BF" w14:textId="0D67485C"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12</w:t>
            </w:r>
          </w:p>
        </w:tc>
        <w:tc>
          <w:tcPr>
            <w:tcW w:w="1122" w:type="dxa"/>
          </w:tcPr>
          <w:p w14:paraId="607096B2" w14:textId="4E4FA858"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49</w:t>
            </w:r>
          </w:p>
        </w:tc>
        <w:tc>
          <w:tcPr>
            <w:tcW w:w="916" w:type="dxa"/>
          </w:tcPr>
          <w:p w14:paraId="5A5223AC" w14:textId="60FA1747"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2</w:t>
            </w:r>
          </w:p>
        </w:tc>
      </w:tr>
      <w:tr w:rsidR="001A1274" w:rsidRPr="001A1274" w14:paraId="5C475757" w14:textId="77777777" w:rsidTr="001A1274">
        <w:trPr>
          <w:trHeight w:val="120"/>
        </w:trPr>
        <w:tc>
          <w:tcPr>
            <w:tcW w:w="901" w:type="dxa"/>
          </w:tcPr>
          <w:p w14:paraId="613865AC" w14:textId="755BDA6D"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10</w:t>
            </w:r>
          </w:p>
        </w:tc>
        <w:tc>
          <w:tcPr>
            <w:tcW w:w="901" w:type="dxa"/>
          </w:tcPr>
          <w:p w14:paraId="4BA16E78" w14:textId="5FD78D6B"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100</w:t>
            </w:r>
          </w:p>
        </w:tc>
        <w:tc>
          <w:tcPr>
            <w:tcW w:w="901" w:type="dxa"/>
          </w:tcPr>
          <w:p w14:paraId="0B17DC85" w14:textId="6B592B98"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20</w:t>
            </w:r>
          </w:p>
        </w:tc>
        <w:tc>
          <w:tcPr>
            <w:tcW w:w="901" w:type="dxa"/>
          </w:tcPr>
          <w:p w14:paraId="2D739583" w14:textId="56EA4B5F"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45</w:t>
            </w:r>
          </w:p>
        </w:tc>
        <w:tc>
          <w:tcPr>
            <w:tcW w:w="901" w:type="dxa"/>
          </w:tcPr>
          <w:p w14:paraId="463B8919" w14:textId="755A5DBD"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30</w:t>
            </w:r>
          </w:p>
        </w:tc>
        <w:tc>
          <w:tcPr>
            <w:tcW w:w="901" w:type="dxa"/>
          </w:tcPr>
          <w:p w14:paraId="75075AFF" w14:textId="26CB20E2"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22</w:t>
            </w:r>
          </w:p>
        </w:tc>
        <w:tc>
          <w:tcPr>
            <w:tcW w:w="901" w:type="dxa"/>
          </w:tcPr>
          <w:p w14:paraId="363ADD73" w14:textId="59B95671"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40</w:t>
            </w:r>
          </w:p>
        </w:tc>
        <w:tc>
          <w:tcPr>
            <w:tcW w:w="901" w:type="dxa"/>
          </w:tcPr>
          <w:p w14:paraId="0B4E6583" w14:textId="36360CCF"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11</w:t>
            </w:r>
          </w:p>
        </w:tc>
        <w:tc>
          <w:tcPr>
            <w:tcW w:w="1122" w:type="dxa"/>
          </w:tcPr>
          <w:p w14:paraId="5999192C" w14:textId="52964048"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b/>
                <w:bCs/>
                <w:sz w:val="18"/>
                <w:szCs w:val="18"/>
                <w:lang w:val="es-ES"/>
              </w:rPr>
              <w:t>50</w:t>
            </w:r>
          </w:p>
        </w:tc>
        <w:tc>
          <w:tcPr>
            <w:tcW w:w="916" w:type="dxa"/>
          </w:tcPr>
          <w:p w14:paraId="61678ADE" w14:textId="692CF740" w:rsidR="001A1274" w:rsidRPr="001A1274" w:rsidRDefault="001A1274" w:rsidP="001A1274">
            <w:pPr>
              <w:widowControl w:val="0"/>
              <w:autoSpaceDE w:val="0"/>
              <w:autoSpaceDN w:val="0"/>
              <w:adjustRightInd w:val="0"/>
              <w:spacing w:after="240"/>
              <w:jc w:val="center"/>
              <w:rPr>
                <w:rFonts w:asciiTheme="majorHAnsi" w:hAnsiTheme="majorHAnsi" w:cs="Times"/>
                <w:sz w:val="18"/>
                <w:szCs w:val="18"/>
                <w:lang w:val="es-ES"/>
              </w:rPr>
            </w:pPr>
            <w:r w:rsidRPr="001A1274">
              <w:rPr>
                <w:rFonts w:asciiTheme="majorHAnsi" w:hAnsiTheme="majorHAnsi" w:cs="Times"/>
                <w:sz w:val="18"/>
                <w:szCs w:val="18"/>
                <w:lang w:val="es-ES"/>
              </w:rPr>
              <w:t>1</w:t>
            </w:r>
          </w:p>
        </w:tc>
      </w:tr>
    </w:tbl>
    <w:p w14:paraId="62167008" w14:textId="77777777" w:rsidR="001A1274" w:rsidRPr="001A1274" w:rsidRDefault="001A1274" w:rsidP="001A1274">
      <w:pPr>
        <w:widowControl w:val="0"/>
        <w:autoSpaceDE w:val="0"/>
        <w:autoSpaceDN w:val="0"/>
        <w:adjustRightInd w:val="0"/>
        <w:spacing w:after="240"/>
        <w:rPr>
          <w:rFonts w:asciiTheme="majorHAnsi" w:hAnsiTheme="majorHAnsi" w:cs="Times"/>
          <w:lang w:val="es-ES"/>
        </w:rPr>
      </w:pPr>
    </w:p>
    <w:p w14:paraId="1C940075" w14:textId="77777777" w:rsidR="001A1274" w:rsidRDefault="001A1274" w:rsidP="001A1274">
      <w:pPr>
        <w:pStyle w:val="Default"/>
        <w:rPr>
          <w:sz w:val="23"/>
          <w:szCs w:val="23"/>
        </w:rPr>
      </w:pPr>
      <w:r>
        <w:rPr>
          <w:b/>
          <w:bCs/>
          <w:sz w:val="23"/>
          <w:szCs w:val="23"/>
        </w:rPr>
        <w:t xml:space="preserve">12.- PREMIOS: </w:t>
      </w:r>
    </w:p>
    <w:p w14:paraId="74E24AD0" w14:textId="64DD5945" w:rsidR="001A1274" w:rsidRDefault="001A1274" w:rsidP="001A1274">
      <w:pPr>
        <w:pStyle w:val="Default"/>
        <w:rPr>
          <w:sz w:val="23"/>
          <w:szCs w:val="23"/>
        </w:rPr>
      </w:pPr>
      <w:r>
        <w:rPr>
          <w:sz w:val="23"/>
          <w:szCs w:val="23"/>
        </w:rPr>
        <w:t xml:space="preserve">Al finalizar el Campeonato se entregarán los correspondientes trofeos acreditativos a los primeros clasificados y se procederá a </w:t>
      </w:r>
      <w:proofErr w:type="gramStart"/>
      <w:r w:rsidR="005A2503" w:rsidRPr="005A2503">
        <w:rPr>
          <w:b/>
          <w:sz w:val="23"/>
          <w:szCs w:val="23"/>
        </w:rPr>
        <w:t>SORTEAR</w:t>
      </w:r>
      <w:r w:rsidR="005A2503">
        <w:rPr>
          <w:sz w:val="23"/>
          <w:szCs w:val="23"/>
        </w:rPr>
        <w:t xml:space="preserve"> </w:t>
      </w:r>
      <w:r>
        <w:rPr>
          <w:sz w:val="23"/>
          <w:szCs w:val="23"/>
        </w:rPr>
        <w:t xml:space="preserve"> </w:t>
      </w:r>
      <w:r w:rsidRPr="005A2503">
        <w:rPr>
          <w:b/>
          <w:sz w:val="23"/>
          <w:szCs w:val="23"/>
        </w:rPr>
        <w:t>TODO</w:t>
      </w:r>
      <w:proofErr w:type="gramEnd"/>
      <w:r>
        <w:rPr>
          <w:sz w:val="23"/>
          <w:szCs w:val="23"/>
        </w:rPr>
        <w:t xml:space="preserve"> el material aportado por los patrocinadores, entre </w:t>
      </w:r>
      <w:r w:rsidRPr="004D6DC6">
        <w:rPr>
          <w:b/>
          <w:sz w:val="23"/>
          <w:szCs w:val="23"/>
        </w:rPr>
        <w:t>TODOS</w:t>
      </w:r>
      <w:r>
        <w:rPr>
          <w:sz w:val="23"/>
          <w:szCs w:val="23"/>
        </w:rPr>
        <w:t xml:space="preserve"> los pilotos que </w:t>
      </w:r>
      <w:r w:rsidR="004D6DC6">
        <w:rPr>
          <w:sz w:val="23"/>
          <w:szCs w:val="23"/>
        </w:rPr>
        <w:t>asistan</w:t>
      </w:r>
      <w:r>
        <w:rPr>
          <w:sz w:val="23"/>
          <w:szCs w:val="23"/>
        </w:rPr>
        <w:t xml:space="preserve"> como mínimo </w:t>
      </w:r>
      <w:r w:rsidR="004D6DC6">
        <w:rPr>
          <w:sz w:val="23"/>
          <w:szCs w:val="23"/>
        </w:rPr>
        <w:t xml:space="preserve">a </w:t>
      </w:r>
      <w:r w:rsidRPr="004D6DC6">
        <w:rPr>
          <w:b/>
          <w:sz w:val="23"/>
          <w:szCs w:val="23"/>
        </w:rPr>
        <w:t>5 de las 7</w:t>
      </w:r>
      <w:r>
        <w:rPr>
          <w:sz w:val="23"/>
          <w:szCs w:val="23"/>
        </w:rPr>
        <w:t xml:space="preserve"> carreras del Campeonato. </w:t>
      </w:r>
    </w:p>
    <w:p w14:paraId="1E5B87A7" w14:textId="77777777" w:rsidR="001A1274" w:rsidRDefault="001A1274" w:rsidP="001A1274">
      <w:pPr>
        <w:pStyle w:val="Default"/>
        <w:rPr>
          <w:sz w:val="23"/>
          <w:szCs w:val="23"/>
        </w:rPr>
      </w:pPr>
    </w:p>
    <w:p w14:paraId="285D0440" w14:textId="77777777" w:rsidR="001A1274" w:rsidRDefault="001A1274" w:rsidP="001A1274">
      <w:pPr>
        <w:pStyle w:val="Default"/>
        <w:rPr>
          <w:sz w:val="23"/>
          <w:szCs w:val="23"/>
        </w:rPr>
      </w:pPr>
      <w:r>
        <w:rPr>
          <w:b/>
          <w:bCs/>
          <w:sz w:val="23"/>
          <w:szCs w:val="23"/>
        </w:rPr>
        <w:t xml:space="preserve">13.- OTROS: </w:t>
      </w:r>
    </w:p>
    <w:p w14:paraId="7ED43954" w14:textId="1378DA4D" w:rsidR="001A1274" w:rsidRPr="001A1274" w:rsidRDefault="001A1274" w:rsidP="001A1274">
      <w:pPr>
        <w:widowControl w:val="0"/>
        <w:autoSpaceDE w:val="0"/>
        <w:autoSpaceDN w:val="0"/>
        <w:adjustRightInd w:val="0"/>
        <w:spacing w:after="240"/>
        <w:rPr>
          <w:rFonts w:asciiTheme="majorHAnsi" w:hAnsiTheme="majorHAnsi" w:cs="Times"/>
          <w:lang w:val="es-ES"/>
        </w:rPr>
      </w:pPr>
      <w:r>
        <w:rPr>
          <w:sz w:val="23"/>
          <w:szCs w:val="23"/>
        </w:rPr>
        <w:t>Los casos no reflejados en el presente Reglamento</w:t>
      </w:r>
      <w:bookmarkStart w:id="0" w:name="_GoBack"/>
      <w:bookmarkEnd w:id="0"/>
      <w:r>
        <w:rPr>
          <w:sz w:val="23"/>
          <w:szCs w:val="23"/>
        </w:rPr>
        <w:t xml:space="preserve"> quedan a criterio de los Organizadores</w:t>
      </w:r>
    </w:p>
    <w:sectPr w:rsidR="001A1274" w:rsidRPr="001A1274" w:rsidSect="00A36A1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D79"/>
    <w:multiLevelType w:val="hybridMultilevel"/>
    <w:tmpl w:val="2B20C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5202C7"/>
    <w:multiLevelType w:val="hybridMultilevel"/>
    <w:tmpl w:val="5AD63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263DDB"/>
    <w:multiLevelType w:val="hybridMultilevel"/>
    <w:tmpl w:val="731A06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0042C7"/>
    <w:multiLevelType w:val="hybridMultilevel"/>
    <w:tmpl w:val="B62EAD90"/>
    <w:lvl w:ilvl="0" w:tplc="95427480">
      <w:start w:val="11"/>
      <w:numFmt w:val="bullet"/>
      <w:lvlText w:val="-"/>
      <w:lvlJc w:val="left"/>
      <w:pPr>
        <w:ind w:left="720" w:hanging="360"/>
      </w:pPr>
      <w:rPr>
        <w:rFonts w:ascii="Times" w:eastAsiaTheme="minorEastAsia" w:hAnsi="Times" w:cs="Times" w:hint="default"/>
        <w:b/>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47D045B2"/>
    <w:multiLevelType w:val="hybridMultilevel"/>
    <w:tmpl w:val="1D5CAE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08"/>
    <w:rsid w:val="00024428"/>
    <w:rsid w:val="0003064E"/>
    <w:rsid w:val="0006112F"/>
    <w:rsid w:val="000A433B"/>
    <w:rsid w:val="000C4A64"/>
    <w:rsid w:val="00162EDF"/>
    <w:rsid w:val="00166B37"/>
    <w:rsid w:val="00183189"/>
    <w:rsid w:val="00184923"/>
    <w:rsid w:val="001A1274"/>
    <w:rsid w:val="001A1988"/>
    <w:rsid w:val="002E23C8"/>
    <w:rsid w:val="003C2E27"/>
    <w:rsid w:val="004D6DC6"/>
    <w:rsid w:val="005A2503"/>
    <w:rsid w:val="006A308B"/>
    <w:rsid w:val="006C73CC"/>
    <w:rsid w:val="0072717E"/>
    <w:rsid w:val="00807D08"/>
    <w:rsid w:val="0082326A"/>
    <w:rsid w:val="008F4914"/>
    <w:rsid w:val="00923B65"/>
    <w:rsid w:val="00940E87"/>
    <w:rsid w:val="009C4BC1"/>
    <w:rsid w:val="009E1ED0"/>
    <w:rsid w:val="009E21BA"/>
    <w:rsid w:val="009E3A54"/>
    <w:rsid w:val="00A83468"/>
    <w:rsid w:val="00AB5441"/>
    <w:rsid w:val="00AC730F"/>
    <w:rsid w:val="00AC752A"/>
    <w:rsid w:val="00B01F76"/>
    <w:rsid w:val="00B3114F"/>
    <w:rsid w:val="00BE74E9"/>
    <w:rsid w:val="00C52FC3"/>
    <w:rsid w:val="00E4543B"/>
    <w:rsid w:val="00ED588A"/>
    <w:rsid w:val="00FC6DF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F2828"/>
  <w14:defaultImageDpi w14:val="300"/>
  <w15:docId w15:val="{9B5441DA-BD85-468F-8D20-1C149E32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23C8"/>
    <w:pPr>
      <w:ind w:left="720"/>
      <w:contextualSpacing/>
    </w:pPr>
  </w:style>
  <w:style w:type="paragraph" w:customStyle="1" w:styleId="Default">
    <w:name w:val="Default"/>
    <w:rsid w:val="001A1274"/>
    <w:pPr>
      <w:autoSpaceDE w:val="0"/>
      <w:autoSpaceDN w:val="0"/>
      <w:adjustRightInd w:val="0"/>
    </w:pPr>
    <w:rPr>
      <w:rFonts w:ascii="Calibri" w:hAnsi="Calibri" w:cs="Calibri"/>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060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3670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Ferran Borrell</dc:creator>
  <cp:lastModifiedBy>NOMEN Marc</cp:lastModifiedBy>
  <cp:revision>3</cp:revision>
  <dcterms:created xsi:type="dcterms:W3CDTF">2016-11-10T11:47:00Z</dcterms:created>
  <dcterms:modified xsi:type="dcterms:W3CDTF">2016-11-10T11:56:00Z</dcterms:modified>
</cp:coreProperties>
</file>